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D82" w:rsidRDefault="00F25D82">
      <w:pPr>
        <w:rPr>
          <w:sz w:val="2"/>
          <w:szCs w:val="2"/>
        </w:rPr>
      </w:pPr>
    </w:p>
    <w:p w:rsidR="00F25D82" w:rsidRDefault="00952C00">
      <w:pPr>
        <w:rPr>
          <w:sz w:val="2"/>
          <w:szCs w:val="2"/>
        </w:rPr>
      </w:pPr>
      <w:r w:rsidRPr="00952C00">
        <w:rPr>
          <w:sz w:val="2"/>
          <w:szCs w:val="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166360" cy="1401635"/>
            <wp:effectExtent l="19050" t="0" r="4070" b="0"/>
            <wp:wrapSquare wrapText="bothSides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630" cy="140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1DFC" w:rsidRDefault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952C00" w:rsidRPr="00952C00" w:rsidRDefault="00952C00" w:rsidP="00952C00">
      <w:pPr>
        <w:pStyle w:val="22"/>
        <w:shd w:val="clear" w:color="auto" w:fill="auto"/>
        <w:ind w:firstLine="0"/>
        <w:jc w:val="left"/>
        <w:cnfStyle w:val="101000000000"/>
        <w:rPr>
          <w:b/>
        </w:rPr>
      </w:pPr>
      <w:r w:rsidRPr="00952C00">
        <w:t>Принято с учетом мнения</w:t>
      </w:r>
    </w:p>
    <w:p w:rsidR="00952C00" w:rsidRPr="00952C00" w:rsidRDefault="00952C00" w:rsidP="00952C00">
      <w:pPr>
        <w:pStyle w:val="22"/>
        <w:shd w:val="clear" w:color="auto" w:fill="auto"/>
        <w:ind w:firstLine="0"/>
        <w:jc w:val="left"/>
        <w:cnfStyle w:val="101000000000"/>
        <w:rPr>
          <w:b/>
        </w:rPr>
      </w:pPr>
      <w:r w:rsidRPr="00952C00">
        <w:t>педагогического совета</w:t>
      </w:r>
    </w:p>
    <w:p w:rsidR="00952C00" w:rsidRPr="00952C00" w:rsidRDefault="00952C00" w:rsidP="00952C00">
      <w:pPr>
        <w:pStyle w:val="22"/>
        <w:shd w:val="clear" w:color="auto" w:fill="auto"/>
        <w:ind w:firstLine="0"/>
        <w:jc w:val="left"/>
        <w:cnfStyle w:val="101000000000"/>
        <w:rPr>
          <w:b/>
        </w:rPr>
      </w:pPr>
      <w:r w:rsidRPr="00952C00">
        <w:t>протокол №1   от «29»  августа  2023г.</w:t>
      </w:r>
    </w:p>
    <w:p w:rsidR="00952C00" w:rsidRPr="00952C00" w:rsidRDefault="00952C00" w:rsidP="00952C00">
      <w:pPr>
        <w:pStyle w:val="22"/>
        <w:shd w:val="clear" w:color="auto" w:fill="auto"/>
        <w:jc w:val="left"/>
        <w:cnfStyle w:val="101000000000"/>
        <w:rPr>
          <w:b/>
        </w:rPr>
      </w:pPr>
    </w:p>
    <w:p w:rsidR="00952C00" w:rsidRPr="00952C00" w:rsidRDefault="00952C00" w:rsidP="00952C00">
      <w:pPr>
        <w:pStyle w:val="22"/>
        <w:shd w:val="clear" w:color="auto" w:fill="auto"/>
        <w:ind w:firstLine="0"/>
        <w:jc w:val="left"/>
        <w:cnfStyle w:val="101000000000"/>
        <w:rPr>
          <w:b/>
        </w:rPr>
      </w:pPr>
      <w:r w:rsidRPr="00952C00">
        <w:t>Согласованно с родительским комитетом</w:t>
      </w:r>
    </w:p>
    <w:p w:rsidR="00A51DFC" w:rsidRPr="00952C00" w:rsidRDefault="00952C00" w:rsidP="00952C00">
      <w:pPr>
        <w:rPr>
          <w:rFonts w:ascii="Times New Roman" w:hAnsi="Times New Roman" w:cs="Times New Roman"/>
        </w:rPr>
      </w:pPr>
      <w:r w:rsidRPr="00952C00">
        <w:rPr>
          <w:rFonts w:ascii="Times New Roman" w:hAnsi="Times New Roman" w:cs="Times New Roman"/>
        </w:rPr>
        <w:t>Школы протокол №1 от 28.08.2023г</w:t>
      </w: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A51DFC" w:rsidRPr="00A51DFC" w:rsidRDefault="00A51DFC" w:rsidP="00A51DFC">
      <w:pPr>
        <w:rPr>
          <w:sz w:val="2"/>
          <w:szCs w:val="2"/>
        </w:rPr>
      </w:pPr>
    </w:p>
    <w:p w:rsidR="00952C00" w:rsidRDefault="00952C00" w:rsidP="00952C00">
      <w:pPr>
        <w:pStyle w:val="120"/>
        <w:keepNext/>
        <w:keepLines/>
        <w:shd w:val="clear" w:color="auto" w:fill="auto"/>
        <w:spacing w:line="277" w:lineRule="exact"/>
      </w:pPr>
      <w:bookmarkStart w:id="0" w:name="bookmark1"/>
    </w:p>
    <w:p w:rsidR="00952C00" w:rsidRDefault="00952C00" w:rsidP="008922CF">
      <w:pPr>
        <w:pStyle w:val="120"/>
        <w:keepNext/>
        <w:keepLines/>
        <w:shd w:val="clear" w:color="auto" w:fill="auto"/>
        <w:spacing w:line="277" w:lineRule="exact"/>
        <w:jc w:val="center"/>
      </w:pPr>
    </w:p>
    <w:p w:rsidR="00F25D82" w:rsidRDefault="008B688D" w:rsidP="008922CF">
      <w:pPr>
        <w:pStyle w:val="120"/>
        <w:keepNext/>
        <w:keepLines/>
        <w:shd w:val="clear" w:color="auto" w:fill="auto"/>
        <w:spacing w:line="277" w:lineRule="exact"/>
        <w:jc w:val="center"/>
      </w:pPr>
      <w:r>
        <w:t>ПОЛОЖЕНИЕ</w:t>
      </w:r>
      <w:bookmarkEnd w:id="0"/>
    </w:p>
    <w:p w:rsidR="00F25D82" w:rsidRDefault="008B688D" w:rsidP="008922CF">
      <w:pPr>
        <w:pStyle w:val="120"/>
        <w:keepNext/>
        <w:keepLines/>
        <w:shd w:val="clear" w:color="auto" w:fill="auto"/>
        <w:spacing w:line="277" w:lineRule="exact"/>
        <w:jc w:val="center"/>
      </w:pPr>
      <w:bookmarkStart w:id="1" w:name="bookmark2"/>
      <w:r>
        <w:t>О ПОРЯДКЕ И ОСНОВАНИЯХ ПЕРЕВОДА, ОТЧИСЛЕНИЯ И ВОССТАНОВЛЕНИЯ ОБУЧАЮЩИХСЯ</w:t>
      </w:r>
      <w:bookmarkEnd w:id="1"/>
    </w:p>
    <w:p w:rsidR="00F25D82" w:rsidRDefault="00A51DFC" w:rsidP="008922CF">
      <w:pPr>
        <w:pStyle w:val="22"/>
        <w:shd w:val="clear" w:color="auto" w:fill="auto"/>
        <w:ind w:firstLine="0"/>
      </w:pPr>
      <w:r>
        <w:t>Муниципального бюджетного</w:t>
      </w:r>
      <w:r w:rsidR="008B688D">
        <w:t xml:space="preserve"> учреждения дополнительного образо</w:t>
      </w:r>
      <w:r>
        <w:t>вания «Спортивная школа №2</w:t>
      </w:r>
      <w:r w:rsidR="008B688D">
        <w:t>»</w:t>
      </w:r>
    </w:p>
    <w:p w:rsidR="00F25D82" w:rsidRDefault="008B688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029"/>
        </w:tabs>
        <w:jc w:val="left"/>
      </w:pPr>
      <w:bookmarkStart w:id="2" w:name="bookmark4"/>
      <w:r>
        <w:t>Общие положения</w:t>
      </w:r>
      <w:bookmarkEnd w:id="2"/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221"/>
        </w:tabs>
        <w:spacing w:line="240" w:lineRule="auto"/>
        <w:ind w:firstLine="360"/>
        <w:jc w:val="both"/>
      </w:pPr>
      <w:r>
        <w:t>Настоящее Положение о порядке и основаниях перевода, отчисления и восстановления обучаю</w:t>
      </w:r>
      <w:r w:rsidR="00A51DFC">
        <w:t>щихся Муниципального бюджетного</w:t>
      </w:r>
      <w:r>
        <w:t xml:space="preserve"> учреждения дополнительного образо</w:t>
      </w:r>
      <w:r w:rsidR="00A51DFC">
        <w:t>вания «Спортивная школа  №2</w:t>
      </w:r>
      <w:r>
        <w:t xml:space="preserve">» </w:t>
      </w:r>
      <w:r w:rsidR="00A51DFC">
        <w:t>(далее - Положение, СШ №2</w:t>
      </w:r>
      <w:r>
        <w:t>) разработано в соответствии с: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08"/>
        </w:tabs>
        <w:spacing w:line="240" w:lineRule="auto"/>
        <w:ind w:firstLine="360"/>
        <w:jc w:val="both"/>
      </w:pPr>
      <w:r>
        <w:t>Федеральным законом от 29.12.2012 № 273-ФЗ «Об образовании в Российской Федерации»;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13"/>
        </w:tabs>
        <w:spacing w:line="240" w:lineRule="auto"/>
        <w:ind w:firstLine="360"/>
        <w:jc w:val="both"/>
      </w:pPr>
      <w:r>
        <w:t>Федеральным законом от 04.12.2007 № 329-ФЗ «О физической культуре и спорте в Российской Федерации»;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13"/>
        </w:tabs>
        <w:spacing w:line="240" w:lineRule="auto"/>
        <w:ind w:firstLine="360"/>
        <w:jc w:val="both"/>
      </w:pPr>
      <w:r>
        <w:t>Приказом Министерства просвещения России от 27.07.2022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13"/>
        </w:tabs>
        <w:spacing w:line="240" w:lineRule="auto"/>
        <w:ind w:firstLine="360"/>
        <w:jc w:val="both"/>
      </w:pPr>
      <w:r>
        <w:t>Приказом Минспорта России от 03.08.2022 № 634 «Об особенностях организации и осуществления образовательной деятельности по дополнительным образовательным программам спортивной подготовки»;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1118"/>
        </w:tabs>
        <w:spacing w:line="240" w:lineRule="auto"/>
        <w:ind w:firstLine="360"/>
        <w:jc w:val="both"/>
      </w:pPr>
      <w:r>
        <w:t>Постановлением Главного государственного санитарного врача Российской Федерации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 (далее - СанПиН);</w:t>
      </w:r>
    </w:p>
    <w:p w:rsidR="00F25D82" w:rsidRDefault="0004204C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42"/>
        </w:tabs>
        <w:spacing w:line="240" w:lineRule="auto"/>
        <w:ind w:firstLine="360"/>
        <w:jc w:val="both"/>
      </w:pPr>
      <w:r>
        <w:t>Уставом СШ  №2</w:t>
      </w:r>
      <w:r w:rsidR="008B688D">
        <w:t>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>Настоящее Положение разработано с целью обеспечения реализации и соблюдения прав граждан Российской Федерации на образование, защиты прав и ин</w:t>
      </w:r>
      <w:r w:rsidR="0004204C">
        <w:t>тересов обучающихся СШ №2</w:t>
      </w:r>
      <w:r>
        <w:t>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91"/>
        </w:tabs>
        <w:spacing w:line="240" w:lineRule="auto"/>
        <w:ind w:firstLine="360"/>
        <w:jc w:val="both"/>
      </w:pPr>
      <w:r>
        <w:t xml:space="preserve">Задача Положения определить механизм перевода, отчисления, восстановления и учета движения детей в ходе образовательного процесса в </w:t>
      </w:r>
      <w:r w:rsidR="0004204C">
        <w:t>СШ №2</w:t>
      </w:r>
      <w:r>
        <w:t>, координация действий участников образовательных правоотношений.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221"/>
        </w:tabs>
        <w:spacing w:line="240" w:lineRule="auto"/>
        <w:ind w:firstLine="360"/>
        <w:jc w:val="both"/>
      </w:pPr>
      <w:r>
        <w:t xml:space="preserve">Настоящие Правила размещаются на официальном сайте и (или) на информационных стендах </w:t>
      </w:r>
      <w:r w:rsidR="0004204C">
        <w:t>СШ №2</w:t>
      </w:r>
      <w:r>
        <w:t>.</w:t>
      </w:r>
    </w:p>
    <w:p w:rsidR="00F25D82" w:rsidRDefault="008B688D" w:rsidP="00A51DF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98"/>
        </w:tabs>
        <w:spacing w:line="240" w:lineRule="auto"/>
      </w:pPr>
      <w:bookmarkStart w:id="3" w:name="bookmark5"/>
      <w:r>
        <w:t>Порядок перевода обучающихся по дополнительным общеразвивающим программам</w:t>
      </w:r>
      <w:bookmarkEnd w:id="3"/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>Перевод обучающихся на следующий год обучения производится при выполнении требований к уровню освоения дополнительной общеобразовательной общеразвивающей программы по виду спорта (далее - образовательная программа) за текущий год обучения по результатам промежуточной аттестации.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221"/>
        </w:tabs>
        <w:spacing w:line="240" w:lineRule="auto"/>
        <w:ind w:firstLine="360"/>
        <w:jc w:val="both"/>
      </w:pPr>
      <w:r>
        <w:t xml:space="preserve">Формы промежуточной аттестации определяются Положением о формах, периодичности и порядке осуществления текущего контроля успеваемости, промежуточной и итоговой аттестации обучающихся </w:t>
      </w:r>
      <w:r w:rsidR="0004204C">
        <w:t>СШ №2</w:t>
      </w:r>
      <w:r>
        <w:t>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lastRenderedPageBreak/>
        <w:t xml:space="preserve">О результатах испытаний </w:t>
      </w:r>
      <w:r w:rsidR="0004204C">
        <w:t>СШ №2</w:t>
      </w:r>
      <w:r>
        <w:t xml:space="preserve"> информирует обучающихся и их родителей (законных представителей) путем размещения рейтинговой таблицы на официальном сайте и (или) на информационных стендах </w:t>
      </w:r>
      <w:r w:rsidR="0004204C">
        <w:t>СШ №2</w:t>
      </w:r>
      <w:r>
        <w:t>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91"/>
        </w:tabs>
        <w:spacing w:line="240" w:lineRule="auto"/>
        <w:ind w:firstLine="360"/>
        <w:jc w:val="both"/>
      </w:pPr>
      <w:r>
        <w:t xml:space="preserve">В случае расформирования учебно-тренировочной группы </w:t>
      </w:r>
      <w:r w:rsidR="0004204C">
        <w:t>(объединения) в течение учебно-тренировочного</w:t>
      </w:r>
      <w:r>
        <w:t xml:space="preserve"> года по объективным причинам (длительная болезнь тренера-преподавателя, увольнение тренера-преподавателя, расформирование группы в виду несоответствия количества обучающихся требуемым нормативам и т.д.) обучающемуся предоставляется право перевода в другие группы соответствующего возраста или отделения </w:t>
      </w:r>
      <w:r w:rsidR="0004204C">
        <w:t>СШ №2</w:t>
      </w:r>
      <w:r>
        <w:t xml:space="preserve"> при </w:t>
      </w:r>
      <w:r w:rsidR="0004204C">
        <w:t>наличии свободных мест в учебно-тренировочных</w:t>
      </w:r>
      <w:r>
        <w:t xml:space="preserve"> группах.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>Перев</w:t>
      </w:r>
      <w:r w:rsidR="0004204C">
        <w:t>од обучающегося в другую учебно-тренировочную</w:t>
      </w:r>
      <w:r>
        <w:t xml:space="preserve"> группу, к другому тренеру- преподавателю либо на другую образовательную программу оформляется на основании письменного заявления родителя (законного представителя) или обучающегося, достигшего возраста 14 лет и утверждается приказом директора </w:t>
      </w:r>
      <w:r w:rsidR="0004204C">
        <w:t>СШ №2</w:t>
      </w:r>
      <w:r>
        <w:t>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2"/>
        </w:tabs>
        <w:spacing w:line="240" w:lineRule="auto"/>
        <w:ind w:firstLine="360"/>
        <w:jc w:val="both"/>
      </w:pPr>
      <w:r>
        <w:t>Обучающиеся имеют право на перевод в другие учреждения дополнительного образования, реализующие образовательные программы соответствующей направленности.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 xml:space="preserve">Решение о переводе обучающихся на следующий год обучения принимается педагогическим советом и утверждается приказом директора </w:t>
      </w:r>
      <w:r w:rsidR="0004204C">
        <w:t>СШ №2</w:t>
      </w:r>
      <w:r>
        <w:t>, на основании результатов промежуточной аттестации, предусмотренной образовательной программой.</w:t>
      </w:r>
    </w:p>
    <w:p w:rsidR="00F25D82" w:rsidRDefault="008B688D" w:rsidP="00A51DFC">
      <w:pPr>
        <w:pStyle w:val="60"/>
        <w:numPr>
          <w:ilvl w:val="0"/>
          <w:numId w:val="1"/>
        </w:numPr>
        <w:shd w:val="clear" w:color="auto" w:fill="auto"/>
        <w:tabs>
          <w:tab w:val="left" w:pos="298"/>
        </w:tabs>
        <w:spacing w:line="240" w:lineRule="auto"/>
      </w:pPr>
      <w:r>
        <w:t>Порядок перевода обучающихся по дополнительным образовательным программам</w:t>
      </w:r>
    </w:p>
    <w:p w:rsidR="00F25D82" w:rsidRDefault="008B688D" w:rsidP="00A51DFC">
      <w:pPr>
        <w:pStyle w:val="60"/>
        <w:shd w:val="clear" w:color="auto" w:fill="auto"/>
        <w:spacing w:line="240" w:lineRule="auto"/>
      </w:pPr>
      <w:r>
        <w:t>спортивной подготовки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 xml:space="preserve">Промежуточная аттестация проводится </w:t>
      </w:r>
      <w:r w:rsidR="0004204C">
        <w:t>СШ №2</w:t>
      </w:r>
      <w:r>
        <w:t xml:space="preserve"> не реже одного раза в год и включает в себя оценку уровня подготовленности обучающегося посредством сдачи контрольно-переводных нормативов (испытаний) по оценке соответствия обучающихся требованиям к результатам прохождения на каждом из этапов спортивной подготовки.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91"/>
        </w:tabs>
        <w:spacing w:line="240" w:lineRule="auto"/>
        <w:ind w:firstLine="360"/>
        <w:jc w:val="both"/>
      </w:pPr>
      <w:r>
        <w:t xml:space="preserve">Обучающиеся, в полном объеме освоившие требования к отельным годам и этапам дополнительной образовательной программы спортивной подготовки (далее - программа </w:t>
      </w:r>
      <w:r w:rsidR="00E62F53">
        <w:t>спортивной подготовки</w:t>
      </w:r>
      <w:r>
        <w:t>), сдавшие итоговые контрольные нормативы по общей и специальной физической подготовке и выполнившие требования на основании федеральных стандартов спортивной подготовки по избранному виду спорта, переводятся на следующий год или этап подготовки после утверждения результатов педагогическим советом.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 xml:space="preserve">Формы промежуточной аттестации определяются Положением о формах, периодичности и порядке осуществления текущего контроля успеваемости, промежуточной и итоговой аттестации обучающихся </w:t>
      </w:r>
      <w:r w:rsidR="0004204C">
        <w:t>СШ №2</w:t>
      </w:r>
      <w:r>
        <w:t>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 xml:space="preserve">О результатах испытаний </w:t>
      </w:r>
      <w:r w:rsidR="0004204C">
        <w:t>СШ №2</w:t>
      </w:r>
      <w:r>
        <w:t xml:space="preserve"> информирует обучающихся и их родителей (законных представите</w:t>
      </w:r>
      <w:r w:rsidR="0004204C">
        <w:t xml:space="preserve">лей) путем размещения  </w:t>
      </w:r>
      <w:r>
        <w:t xml:space="preserve"> на информационных стендах </w:t>
      </w:r>
      <w:r w:rsidR="0004204C">
        <w:t>СШ №2</w:t>
      </w:r>
      <w:r>
        <w:t>.</w:t>
      </w:r>
    </w:p>
    <w:p w:rsidR="00F25D82" w:rsidRDefault="0004204C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>Обучающиеся по программам</w:t>
      </w:r>
      <w:r w:rsidR="008B688D">
        <w:t xml:space="preserve"> спортивной подготовки, не освоившие содержание программы предыдущего этапа решением педагогического совета могут быть: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13"/>
        </w:tabs>
        <w:spacing w:line="240" w:lineRule="auto"/>
        <w:ind w:firstLine="360"/>
        <w:jc w:val="both"/>
      </w:pPr>
      <w:r>
        <w:t xml:space="preserve">отчислены по основаниям, регламентирующим Порядок оформления возникновения, приостановления, изменения и прекращения отношений между </w:t>
      </w:r>
      <w:r w:rsidR="0004204C">
        <w:t>СШ №2</w:t>
      </w:r>
      <w:r>
        <w:t xml:space="preserve"> и обучающимися и (или) родителями (законными представителями) несовершеннолетнего обучающихся;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42"/>
        </w:tabs>
        <w:spacing w:line="240" w:lineRule="auto"/>
        <w:ind w:firstLine="360"/>
        <w:jc w:val="both"/>
      </w:pPr>
      <w:r>
        <w:t>оставлены на повторное обучение;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13"/>
        </w:tabs>
        <w:spacing w:line="240" w:lineRule="auto"/>
        <w:ind w:firstLine="360"/>
        <w:jc w:val="both"/>
      </w:pPr>
      <w:r>
        <w:t>переведены на обучение по дополнительной общеобразовательной общеразвивающей программе по виду спорта.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>В случае невыполнения обучающимся требований к результатам прохождения спортивной подготовки применительно к этапу спортивной подготовки вследствие возникновения обстоятельств непреодолимой силы проведение аттестации продлевается на 12 месяцев со дня окончания срока действия таких обстоятельств.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2"/>
        </w:tabs>
        <w:spacing w:line="240" w:lineRule="auto"/>
        <w:ind w:firstLine="360"/>
        <w:jc w:val="both"/>
      </w:pPr>
      <w:r>
        <w:t>Перенос сроков проведения промежуточной аттестации н</w:t>
      </w:r>
      <w:r w:rsidR="0004204C">
        <w:t>а следующий учебно-тренировочный</w:t>
      </w:r>
      <w:r>
        <w:t xml:space="preserve"> </w:t>
      </w:r>
      <w:r w:rsidR="0004204C">
        <w:t xml:space="preserve">год </w:t>
      </w:r>
      <w:r>
        <w:t xml:space="preserve">допускается по решению </w:t>
      </w:r>
      <w:r w:rsidR="0004204C">
        <w:t xml:space="preserve">СШ №2 </w:t>
      </w:r>
      <w:r>
        <w:t xml:space="preserve"> в случае невозможности ее проведения для обучающегося по причине его болезни (временной нетрудоспособности), травмы.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225"/>
        </w:tabs>
        <w:spacing w:line="240" w:lineRule="auto"/>
        <w:ind w:firstLine="360"/>
        <w:jc w:val="both"/>
      </w:pPr>
      <w:r>
        <w:t xml:space="preserve">Обучающиеся не явившиеся на контрольные испытания без уважительных причин на </w:t>
      </w:r>
      <w:r>
        <w:lastRenderedPageBreak/>
        <w:t>следующий этап спортивной подготовки не переводятся.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225"/>
        </w:tabs>
        <w:spacing w:line="240" w:lineRule="auto"/>
        <w:ind w:firstLine="360"/>
        <w:jc w:val="both"/>
      </w:pPr>
      <w:r>
        <w:t xml:space="preserve">Перевод лиц, проходящих спортивную подготовку, производится по решению педагогического совета и утверждается приказом директора </w:t>
      </w:r>
      <w:r w:rsidR="0004204C">
        <w:t>СШ №2</w:t>
      </w:r>
      <w:r>
        <w:t>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306"/>
        </w:tabs>
        <w:spacing w:line="240" w:lineRule="auto"/>
        <w:ind w:firstLine="360"/>
        <w:jc w:val="both"/>
      </w:pPr>
      <w:r>
        <w:t>Отдельные лица, не достигшие установленного возраста для перевода в группу следующего года или этапа подготовки, но имеющие высокие спортивные достижения, могут переводиться раньше срока решением педагогического совета при</w:t>
      </w:r>
      <w:r w:rsidR="0004204C">
        <w:t xml:space="preserve"> персональном разрешении </w:t>
      </w:r>
      <w:r>
        <w:t xml:space="preserve"> врача.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472"/>
        </w:tabs>
        <w:spacing w:line="240" w:lineRule="auto"/>
        <w:ind w:firstLine="360"/>
        <w:jc w:val="both"/>
      </w:pPr>
      <w:r>
        <w:t xml:space="preserve">Отдельные обучающиеся, проходящие обучение по дополнительной общеразвивающей программе (не менее года), выполнившие нормативные требования по уровню общей и специальной физической подготовке, владеющие основами техники вида спорта, с учетом результатов выступлений на соревнованиях, при условии отсутствия медицинских противопоказаний, могут переводиться на обучение по программам </w:t>
      </w:r>
      <w:r w:rsidR="0004204C">
        <w:t>спортивной подготовки</w:t>
      </w:r>
      <w:r>
        <w:t xml:space="preserve"> Перевод осуществляется решением педагогического совета по ходатайству тренера-преподавателя.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311"/>
        </w:tabs>
        <w:spacing w:line="240" w:lineRule="auto"/>
        <w:ind w:firstLine="360"/>
        <w:jc w:val="both"/>
      </w:pPr>
      <w:r>
        <w:t xml:space="preserve">Перевод обучающихся может производиться от одного тренера-преподавателя к другому внутри отделения по виду спорта, а также с одной программы </w:t>
      </w:r>
      <w:r w:rsidR="00E62F53">
        <w:t>спортивной подготовки</w:t>
      </w:r>
      <w:r>
        <w:t xml:space="preserve"> на другую на тот же этап подготовки при условии наличия группы и вакантного места в ней с согласия тренера-преподавателя.</w:t>
      </w:r>
    </w:p>
    <w:p w:rsidR="00F25D82" w:rsidRDefault="0004204C" w:rsidP="00A51DFC">
      <w:pPr>
        <w:pStyle w:val="22"/>
        <w:numPr>
          <w:ilvl w:val="2"/>
          <w:numId w:val="1"/>
        </w:numPr>
        <w:shd w:val="clear" w:color="auto" w:fill="auto"/>
        <w:tabs>
          <w:tab w:val="left" w:pos="1484"/>
        </w:tabs>
        <w:spacing w:line="240" w:lineRule="auto"/>
        <w:ind w:firstLine="360"/>
        <w:jc w:val="both"/>
      </w:pPr>
      <w:r>
        <w:t>П</w:t>
      </w:r>
      <w:r w:rsidR="008B688D">
        <w:t>еревод от тренера-преподавателя к другому осуществляется по согласованию всех сторон (два тренера-преподавателя, обучающийся и его законный представитель).</w:t>
      </w:r>
    </w:p>
    <w:p w:rsidR="00F25D82" w:rsidRDefault="008B688D" w:rsidP="00A51DFC">
      <w:pPr>
        <w:pStyle w:val="22"/>
        <w:numPr>
          <w:ilvl w:val="2"/>
          <w:numId w:val="1"/>
        </w:numPr>
        <w:shd w:val="clear" w:color="auto" w:fill="auto"/>
        <w:tabs>
          <w:tab w:val="left" w:pos="1484"/>
        </w:tabs>
        <w:spacing w:line="240" w:lineRule="auto"/>
        <w:ind w:firstLine="360"/>
        <w:jc w:val="both"/>
      </w:pPr>
      <w:r>
        <w:t xml:space="preserve">Основанием для перевода на другую программу </w:t>
      </w:r>
      <w:r w:rsidR="00E62F53">
        <w:t>спортивной подготовки</w:t>
      </w:r>
      <w:r>
        <w:t xml:space="preserve"> является выполнение предъявляемых требований к уровню подготовки и желание обучающегося. Перевод осуществляется по заявлению обучающегося, достигшего возраста 14 лет или его родителей (законных представителей), утверждается приказом директора на основании согласия обучающегося.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302"/>
        </w:tabs>
        <w:spacing w:line="240" w:lineRule="auto"/>
        <w:ind w:firstLine="360"/>
        <w:jc w:val="both"/>
      </w:pPr>
      <w:r>
        <w:t xml:space="preserve">Обучающиеся по программам </w:t>
      </w:r>
      <w:r w:rsidR="00E62F53">
        <w:t>спортивной подготовки</w:t>
      </w:r>
      <w:r>
        <w:t xml:space="preserve"> имеют право на перевод в другие физкультурно-спортивные организации, реализующие программы </w:t>
      </w:r>
      <w:r w:rsidR="0004204C">
        <w:t>спортивной подготовки</w:t>
      </w:r>
    </w:p>
    <w:p w:rsidR="00F25D82" w:rsidRDefault="008B688D" w:rsidP="00A51DFC">
      <w:pPr>
        <w:pStyle w:val="22"/>
        <w:numPr>
          <w:ilvl w:val="0"/>
          <w:numId w:val="3"/>
        </w:numPr>
        <w:shd w:val="clear" w:color="auto" w:fill="auto"/>
        <w:tabs>
          <w:tab w:val="left" w:pos="1311"/>
        </w:tabs>
        <w:spacing w:line="240" w:lineRule="auto"/>
        <w:ind w:firstLine="360"/>
        <w:jc w:val="both"/>
      </w:pPr>
      <w:r>
        <w:t>Спорные вопросы, возникающие в ходе перевода обучающегося, решаются в порядке, установленном Положением о комиссии по урегулированию споров между участниками образовательных отношений.</w:t>
      </w:r>
    </w:p>
    <w:p w:rsidR="00F25D82" w:rsidRDefault="008B688D" w:rsidP="00A51DF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123"/>
        </w:tabs>
        <w:spacing w:line="240" w:lineRule="auto"/>
      </w:pPr>
      <w:bookmarkStart w:id="4" w:name="bookmark6"/>
      <w:r>
        <w:t>Порядок отчисления обучающихся</w:t>
      </w:r>
      <w:bookmarkEnd w:id="4"/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225"/>
        </w:tabs>
        <w:spacing w:line="240" w:lineRule="auto"/>
        <w:ind w:firstLine="360"/>
        <w:jc w:val="both"/>
      </w:pPr>
      <w:r>
        <w:t xml:space="preserve">Обучающийся может быть отчислен из </w:t>
      </w:r>
      <w:r w:rsidR="0004204C">
        <w:t>СШ №2</w:t>
      </w:r>
      <w:r>
        <w:t xml:space="preserve"> по следующим причинам: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42"/>
        </w:tabs>
        <w:spacing w:line="240" w:lineRule="auto"/>
        <w:ind w:firstLine="360"/>
        <w:jc w:val="both"/>
      </w:pPr>
      <w:r>
        <w:t>в связи с окончанием обучения;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13"/>
        </w:tabs>
        <w:spacing w:line="240" w:lineRule="auto"/>
        <w:ind w:firstLine="360"/>
        <w:jc w:val="both"/>
      </w:pPr>
      <w:r>
        <w:t>при наличии медицинского заключения, не дающего возможность обучающемуся продолжить обучение по образовательной программе;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08"/>
        </w:tabs>
        <w:spacing w:line="240" w:lineRule="auto"/>
        <w:ind w:firstLine="360"/>
        <w:jc w:val="both"/>
      </w:pPr>
      <w:r>
        <w:t>переход в другую образовательную организацию, реализующую программы в области физической культуры и спорта;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42"/>
        </w:tabs>
        <w:spacing w:line="240" w:lineRule="auto"/>
        <w:ind w:firstLine="360"/>
        <w:jc w:val="both"/>
      </w:pPr>
      <w:r>
        <w:t>в связи со сменой места жительства;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13"/>
        </w:tabs>
        <w:spacing w:line="240" w:lineRule="auto"/>
        <w:ind w:firstLine="360"/>
        <w:jc w:val="both"/>
      </w:pPr>
      <w:r>
        <w:t xml:space="preserve">в случае установления нарушения порядка приема в </w:t>
      </w:r>
      <w:r w:rsidR="0004204C">
        <w:t>СШ №2</w:t>
      </w:r>
      <w:r>
        <w:t xml:space="preserve">, повлекшего по вине обучающегося и (или) родителей (законных представителей) несовершеннолетнего обучающегося его незаконное зачисление в </w:t>
      </w:r>
      <w:r w:rsidR="0004204C">
        <w:t>СШ №2</w:t>
      </w:r>
      <w:r>
        <w:t>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08"/>
        </w:tabs>
        <w:spacing w:line="240" w:lineRule="auto"/>
        <w:ind w:firstLine="360"/>
        <w:jc w:val="both"/>
      </w:pPr>
      <w:r>
        <w:t>по инициативе обучающегося, достигшего 14-летнего возраста или родителей (законных представителей) несовершеннолетнего обучающегося;</w:t>
      </w:r>
    </w:p>
    <w:p w:rsidR="00F25D82" w:rsidRDefault="008B688D" w:rsidP="00A51DFC">
      <w:pPr>
        <w:pStyle w:val="22"/>
        <w:numPr>
          <w:ilvl w:val="0"/>
          <w:numId w:val="2"/>
        </w:numPr>
        <w:shd w:val="clear" w:color="auto" w:fill="auto"/>
        <w:tabs>
          <w:tab w:val="left" w:pos="913"/>
        </w:tabs>
        <w:spacing w:line="240" w:lineRule="auto"/>
        <w:ind w:firstLine="360"/>
        <w:jc w:val="both"/>
      </w:pPr>
      <w:r>
        <w:t xml:space="preserve">по решению </w:t>
      </w:r>
      <w:r w:rsidR="0004204C">
        <w:t>СШ №2</w:t>
      </w:r>
      <w:r>
        <w:t xml:space="preserve"> в случае применения к обучающемуся, достигшему возраста 15 лет, отчисления как меры дисциплинарного взыскания за грубые нарушения Устава </w:t>
      </w:r>
      <w:r w:rsidR="0004204C">
        <w:t>СШ №2</w:t>
      </w:r>
      <w:r>
        <w:t>, Правил внутреннего распорядка обучающихся;</w:t>
      </w:r>
    </w:p>
    <w:p w:rsidR="00F25D82" w:rsidRDefault="008B688D" w:rsidP="00A51DFC">
      <w:pPr>
        <w:pStyle w:val="22"/>
        <w:shd w:val="clear" w:color="auto" w:fill="auto"/>
        <w:spacing w:line="240" w:lineRule="auto"/>
        <w:ind w:firstLine="360"/>
        <w:jc w:val="both"/>
      </w:pPr>
      <w:r>
        <w:t xml:space="preserve">- по обстоятельствам, не зависящим от воли обучающегося или родителей (законных представителей) несовершеннолетнего обучающегося и </w:t>
      </w:r>
      <w:r w:rsidR="0004204C">
        <w:t>СШ №2</w:t>
      </w:r>
      <w:r>
        <w:t xml:space="preserve">, в том числе в случае ликвидации </w:t>
      </w:r>
      <w:r w:rsidR="0004204C">
        <w:t>СШ №2</w:t>
      </w:r>
      <w:r>
        <w:t>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91"/>
        </w:tabs>
        <w:spacing w:line="240" w:lineRule="auto"/>
        <w:ind w:firstLine="360"/>
        <w:jc w:val="both"/>
      </w:pPr>
      <w:r>
        <w:t>Заявление на отчисление могут подать сами обучающиеся, достигшие возраста 14 лет или родители (законные представители) несовершеннолетних обучающихся.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lastRenderedPageBreak/>
        <w:t>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попечительства.</w:t>
      </w:r>
    </w:p>
    <w:p w:rsidR="00F25D82" w:rsidRPr="008922CF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 w:rsidRPr="008922CF">
        <w:t>Обучающийся полностью освоивший дополнительную общеобразовательную программу, считается выпускником.</w:t>
      </w:r>
    </w:p>
    <w:p w:rsidR="00F25D82" w:rsidRDefault="008922CF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 xml:space="preserve"> </w:t>
      </w:r>
      <w:r w:rsidR="008B688D">
        <w:t xml:space="preserve">Отчислении из </w:t>
      </w:r>
      <w:r w:rsidR="0004204C">
        <w:t>СШ №2</w:t>
      </w:r>
      <w:r w:rsidR="008B688D">
        <w:t xml:space="preserve"> оформляется отметкой о выбытии в журнале учета групповых занятий </w:t>
      </w:r>
      <w:r w:rsidR="0004204C">
        <w:t>СШ №2</w:t>
      </w:r>
      <w:r w:rsidR="008B688D">
        <w:t xml:space="preserve"> с указанием реквизитов локального акта об отчислении.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>Спорные вопросы, возникающие в ходе отчисления обучающегося, решаются в порядке, установленном Положением о комиссии по урегулированию споров между участниками образовательных отношений.</w:t>
      </w:r>
    </w:p>
    <w:p w:rsidR="00F25D82" w:rsidRDefault="008B688D" w:rsidP="00A51DF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878"/>
        </w:tabs>
        <w:spacing w:line="240" w:lineRule="auto"/>
      </w:pPr>
      <w:bookmarkStart w:id="5" w:name="bookmark7"/>
      <w:r>
        <w:t>Порядок восстановления обучающихся</w:t>
      </w:r>
      <w:bookmarkEnd w:id="5"/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 xml:space="preserve">Обучающиеся проходящие обучение по дополнительной </w:t>
      </w:r>
      <w:r w:rsidRPr="008922CF">
        <w:t>общеобразовательной</w:t>
      </w:r>
      <w:r>
        <w:t xml:space="preserve"> программе имеют право на восстановление для обучения при условии наличия свободных мест, с сохранением прежних условий обучения при условии выполнения программных требований соответствующему году и этапу подготовки.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91"/>
        </w:tabs>
        <w:spacing w:line="240" w:lineRule="auto"/>
        <w:ind w:firstLine="360"/>
        <w:jc w:val="both"/>
      </w:pPr>
      <w:r>
        <w:t xml:space="preserve">Для восстановления необходимо предоставить заявление о восстановлении на имя директора </w:t>
      </w:r>
      <w:r w:rsidR="0004204C">
        <w:t>СШ №2</w:t>
      </w:r>
      <w:r>
        <w:t>, а также документы, необходимые для зачисления на выбранную программу, утвержденные согласно Правилам приема на дополнительные общеобразовательные общеразвивающие программы в области физической культуры и спорта или дополнительные образовательные программы спортивной подготовки.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6"/>
        </w:tabs>
        <w:spacing w:line="240" w:lineRule="auto"/>
        <w:ind w:firstLine="360"/>
        <w:jc w:val="both"/>
      </w:pPr>
      <w:r>
        <w:t xml:space="preserve">Восстановление на бучение по программам </w:t>
      </w:r>
      <w:r w:rsidR="00E62F53">
        <w:t>спортивной подготовки</w:t>
      </w:r>
      <w:r>
        <w:t xml:space="preserve"> осуществляется решением приемной комиссии.</w:t>
      </w:r>
    </w:p>
    <w:p w:rsidR="00F25D82" w:rsidRDefault="008B688D" w:rsidP="00A51DFC">
      <w:pPr>
        <w:pStyle w:val="22"/>
        <w:numPr>
          <w:ilvl w:val="1"/>
          <w:numId w:val="1"/>
        </w:numPr>
        <w:shd w:val="clear" w:color="auto" w:fill="auto"/>
        <w:tabs>
          <w:tab w:val="left" w:pos="1182"/>
        </w:tabs>
        <w:spacing w:line="240" w:lineRule="auto"/>
        <w:ind w:firstLine="360"/>
        <w:jc w:val="both"/>
      </w:pPr>
      <w:r>
        <w:t xml:space="preserve">При решении вопроса о восстановлении обучающихся учитываются права и охраняемые законом интересы граждан, а также права, интересы и возможности </w:t>
      </w:r>
      <w:r w:rsidR="0004204C">
        <w:t>СШ №2</w:t>
      </w:r>
      <w:r>
        <w:t>, реализующего данную программу.</w:t>
      </w:r>
    </w:p>
    <w:sectPr w:rsidR="00F25D82" w:rsidSect="00F25D82">
      <w:footerReference w:type="default" r:id="rId8"/>
      <w:pgSz w:w="11909" w:h="16840"/>
      <w:pgMar w:top="1258" w:right="540" w:bottom="120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A12" w:rsidRDefault="00667A12" w:rsidP="00F25D82">
      <w:r>
        <w:separator/>
      </w:r>
    </w:p>
  </w:endnote>
  <w:endnote w:type="continuationSeparator" w:id="1">
    <w:p w:rsidR="00667A12" w:rsidRDefault="00667A12" w:rsidP="00F25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82" w:rsidRDefault="0043284E">
    <w:pPr>
      <w:rPr>
        <w:sz w:val="2"/>
        <w:szCs w:val="2"/>
      </w:rPr>
    </w:pPr>
    <w:r w:rsidRPr="0043284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2.25pt;margin-top:808.55pt;width:4.3pt;height:6.95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F25D82" w:rsidRDefault="0043284E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952C00" w:rsidRPr="00952C00">
                    <w:rPr>
                      <w:rStyle w:val="a6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A12" w:rsidRDefault="00667A12"/>
  </w:footnote>
  <w:footnote w:type="continuationSeparator" w:id="1">
    <w:p w:rsidR="00667A12" w:rsidRDefault="00667A1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A5698"/>
    <w:multiLevelType w:val="multilevel"/>
    <w:tmpl w:val="BDDE7C6C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D87D45"/>
    <w:multiLevelType w:val="multilevel"/>
    <w:tmpl w:val="287EB9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C1482E"/>
    <w:multiLevelType w:val="multilevel"/>
    <w:tmpl w:val="480E9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25D82"/>
    <w:rsid w:val="0004204C"/>
    <w:rsid w:val="0043284E"/>
    <w:rsid w:val="00667A12"/>
    <w:rsid w:val="008922CF"/>
    <w:rsid w:val="008B688D"/>
    <w:rsid w:val="00952C00"/>
    <w:rsid w:val="00A51DFC"/>
    <w:rsid w:val="00E62F53"/>
    <w:rsid w:val="00F2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5D8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25D82"/>
    <w:rPr>
      <w:color w:val="000080"/>
      <w:u w:val="single"/>
    </w:rPr>
  </w:style>
  <w:style w:type="character" w:customStyle="1" w:styleId="2">
    <w:name w:val="Основной текст (2)"/>
    <w:basedOn w:val="a0"/>
    <w:rsid w:val="00F25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1"/>
    <w:rsid w:val="00F25D82"/>
  </w:style>
  <w:style w:type="character" w:customStyle="1" w:styleId="4">
    <w:name w:val="Основной текст (4)_"/>
    <w:basedOn w:val="a0"/>
    <w:link w:val="40"/>
    <w:rsid w:val="00F25D82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1"/>
      <w:szCs w:val="11"/>
      <w:u w:val="none"/>
    </w:rPr>
  </w:style>
  <w:style w:type="character" w:customStyle="1" w:styleId="41">
    <w:name w:val="Основной текст (4)"/>
    <w:basedOn w:val="4"/>
    <w:rsid w:val="00F25D82"/>
    <w:rPr>
      <w:color w:val="000000"/>
      <w:w w:val="100"/>
      <w:position w:val="0"/>
      <w:lang w:val="ru-RU" w:eastAsia="ru-RU" w:bidi="ru-RU"/>
    </w:rPr>
  </w:style>
  <w:style w:type="character" w:customStyle="1" w:styleId="445pt0pt">
    <w:name w:val="Основной текст (4) + 4;5 pt;Курсив;Интервал 0 pt"/>
    <w:basedOn w:val="4"/>
    <w:rsid w:val="00F25D82"/>
    <w:rPr>
      <w:i/>
      <w:iCs/>
      <w:color w:val="000000"/>
      <w:spacing w:val="10"/>
      <w:w w:val="100"/>
      <w:position w:val="0"/>
      <w:sz w:val="9"/>
      <w:szCs w:val="9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F25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51">
    <w:name w:val="Основной текст (5)"/>
    <w:basedOn w:val="5"/>
    <w:rsid w:val="00F25D8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Calibri">
    <w:name w:val="Основной текст (5) + Calibri;Курсив"/>
    <w:basedOn w:val="5"/>
    <w:rsid w:val="00F25D82"/>
    <w:rPr>
      <w:rFonts w:ascii="Calibri" w:eastAsia="Calibri" w:hAnsi="Calibri" w:cs="Calibri"/>
      <w:i/>
      <w:i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F25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 (2)_"/>
    <w:basedOn w:val="a0"/>
    <w:link w:val="120"/>
    <w:rsid w:val="00F25D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F25D8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31">
    <w:name w:val="Основной текст (3)"/>
    <w:basedOn w:val="3"/>
    <w:rsid w:val="00F25D82"/>
    <w:rPr>
      <w:color w:val="000000"/>
      <w:spacing w:val="0"/>
      <w:w w:val="100"/>
      <w:position w:val="0"/>
    </w:rPr>
  </w:style>
  <w:style w:type="character" w:customStyle="1" w:styleId="1">
    <w:name w:val="Заголовок №1_"/>
    <w:basedOn w:val="a0"/>
    <w:link w:val="10"/>
    <w:rsid w:val="00F25D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F25D8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sid w:val="00F25D8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25D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2">
    <w:name w:val="Основной текст (2)"/>
    <w:basedOn w:val="a"/>
    <w:link w:val="21"/>
    <w:rsid w:val="00F25D82"/>
    <w:pPr>
      <w:shd w:val="clear" w:color="auto" w:fill="FFFFFF"/>
      <w:spacing w:line="277" w:lineRule="exact"/>
      <w:ind w:hanging="740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F25D82"/>
    <w:pPr>
      <w:shd w:val="clear" w:color="auto" w:fill="FFFFFF"/>
      <w:spacing w:line="0" w:lineRule="atLeast"/>
    </w:pPr>
    <w:rPr>
      <w:rFonts w:ascii="Tahoma" w:eastAsia="Tahoma" w:hAnsi="Tahoma" w:cs="Tahoma"/>
      <w:spacing w:val="20"/>
      <w:sz w:val="11"/>
      <w:szCs w:val="11"/>
    </w:rPr>
  </w:style>
  <w:style w:type="paragraph" w:customStyle="1" w:styleId="50">
    <w:name w:val="Основной текст (5)"/>
    <w:basedOn w:val="a"/>
    <w:link w:val="5"/>
    <w:rsid w:val="00F25D82"/>
    <w:pPr>
      <w:shd w:val="clear" w:color="auto" w:fill="FFFFFF"/>
      <w:spacing w:line="115" w:lineRule="exact"/>
      <w:jc w:val="righ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20">
    <w:name w:val="Заголовок №1 (2)"/>
    <w:basedOn w:val="a"/>
    <w:link w:val="12"/>
    <w:rsid w:val="00F25D82"/>
    <w:pPr>
      <w:shd w:val="clear" w:color="auto" w:fill="FFFFFF"/>
      <w:spacing w:line="274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F25D82"/>
    <w:pPr>
      <w:shd w:val="clear" w:color="auto" w:fill="FFFFFF"/>
      <w:spacing w:line="0" w:lineRule="atLeast"/>
    </w:pPr>
    <w:rPr>
      <w:rFonts w:ascii="Calibri" w:eastAsia="Calibri" w:hAnsi="Calibri" w:cs="Calibri"/>
      <w:sz w:val="15"/>
      <w:szCs w:val="15"/>
      <w:lang w:val="en-US" w:eastAsia="en-US" w:bidi="en-US"/>
    </w:rPr>
  </w:style>
  <w:style w:type="paragraph" w:customStyle="1" w:styleId="10">
    <w:name w:val="Заголовок №1"/>
    <w:basedOn w:val="a"/>
    <w:link w:val="1"/>
    <w:rsid w:val="00F25D82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rsid w:val="00F25D82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60">
    <w:name w:val="Основной текст (6)"/>
    <w:basedOn w:val="a"/>
    <w:link w:val="6"/>
    <w:rsid w:val="00F25D8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7">
    <w:name w:val="header"/>
    <w:basedOn w:val="a"/>
    <w:link w:val="a8"/>
    <w:uiPriority w:val="99"/>
    <w:semiHidden/>
    <w:unhideWhenUsed/>
    <w:rsid w:val="00A51D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51DFC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A51D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51DF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2</cp:revision>
  <dcterms:created xsi:type="dcterms:W3CDTF">2023-09-20T05:05:00Z</dcterms:created>
  <dcterms:modified xsi:type="dcterms:W3CDTF">2024-04-18T09:06:00Z</dcterms:modified>
</cp:coreProperties>
</file>